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0001828131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O'Kane Kieran</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468</w:t>
            </w:r>
          </w:p>
        </w:tc>
        <w:tc>
          <w:tcPr>
            <w:tcW w:w="114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725.4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114685783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Settlement of</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05/08/2024 </w:t>
            </w:r>
            <w:r>
              <w:rPr>
                <w:rFonts w:ascii="Times New Roman" w:cs="Times New Roman" w:eastAsia="Times New Roman" w:hAnsi="Times New Roman"/>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1489</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05/08/2024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Kieran O'Kane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02/12/2024 5385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8964.41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05/09/2024</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Kieran O'Kane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2024-05-09T15:24:43Z</dcterms:created>
  <dcterms:modified xsi:type="dcterms:W3CDTF">2024-05-09T15:24:43Z</dcterms:modified>
</cp:coreProperties>
</file>